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F338E">
      <w:pPr>
        <w:rPr>
          <w:b/>
          <w:bCs/>
          <w:color w:val="548235" w:themeColor="accent6" w:themeShade="BF"/>
          <w:sz w:val="56"/>
          <w:szCs w:val="56"/>
        </w:rPr>
      </w:pPr>
      <w:r>
        <w:rPr>
          <w:b/>
          <w:bCs/>
          <w:color w:val="548235" w:themeColor="accent6" w:themeShade="BF"/>
          <w:sz w:val="56"/>
          <w:szCs w:val="56"/>
        </w:rPr>
        <w:t>Presseinformation</w:t>
      </w:r>
    </w:p>
    <w:p w14:paraId="7B742AFF">
      <w:pPr>
        <w:rPr>
          <w:rFonts w:hint="default"/>
          <w:b/>
          <w:bCs/>
          <w:sz w:val="32"/>
          <w:szCs w:val="32"/>
          <w:lang w:val="de-DE"/>
        </w:rPr>
      </w:pPr>
      <w:r>
        <w:rPr>
          <w:b/>
          <w:bCs/>
          <w:sz w:val="32"/>
          <w:szCs w:val="32"/>
        </w:rPr>
        <w:t>Ländchespokal 202</w:t>
      </w:r>
      <w:r>
        <w:rPr>
          <w:rFonts w:hint="default"/>
          <w:b/>
          <w:bCs/>
          <w:sz w:val="32"/>
          <w:szCs w:val="32"/>
          <w:lang w:val="de-DE"/>
        </w:rPr>
        <w:t>6</w:t>
      </w:r>
    </w:p>
    <w:p w14:paraId="2D9A6958">
      <w:pPr>
        <w:rPr>
          <w:b/>
          <w:bCs/>
          <w:sz w:val="24"/>
          <w:szCs w:val="24"/>
        </w:rPr>
      </w:pPr>
      <w:r>
        <w:rPr>
          <w:b/>
          <w:bCs/>
          <w:sz w:val="24"/>
          <w:szCs w:val="24"/>
        </w:rPr>
        <w:t>Schützen</w:t>
      </w:r>
      <w:r>
        <w:rPr>
          <w:rFonts w:hint="default"/>
          <w:b/>
          <w:bCs/>
          <w:sz w:val="24"/>
          <w:szCs w:val="24"/>
          <w:lang w:val="de-DE"/>
        </w:rPr>
        <w:t>gesellschaft Marxheim</w:t>
      </w:r>
      <w:r>
        <w:rPr>
          <w:b/>
          <w:bCs/>
          <w:sz w:val="24"/>
          <w:szCs w:val="24"/>
        </w:rPr>
        <w:t xml:space="preserve"> richtet das diesjährige Ländchespokal-Turnier der Schützen im Ländchen aus.</w:t>
      </w:r>
    </w:p>
    <w:p w14:paraId="3B68F7A8">
      <w:pPr>
        <w:rPr>
          <w:rFonts w:hint="default"/>
          <w:lang w:val="de-DE"/>
        </w:rPr>
      </w:pPr>
      <w:r>
        <w:rPr>
          <w:rFonts w:hint="default"/>
          <w:lang w:val="de-DE"/>
        </w:rPr>
        <w:t xml:space="preserve">Seit 2025 startet der SG Marxheim auch mit beim Ländchespokalschießen. Vergangenes Jahr fand in Bierstadt das Ländchespokalschießen inkl. Abschlussfeier und Siegerehrung statt. In 2026 nahmen sogar zur Freude der beteiligten Vereine die Schützen des SG Diedenbergen teil. Insgesamt gingen sechs Vereine an den Start: SG Marxheim, SV Bierstadt, SV Diedenbergen, SV Erbenheim, SV Igstadt sowie die Freunde des TV Delkenheim. </w:t>
      </w:r>
    </w:p>
    <w:p w14:paraId="1C9F8789">
      <w:pPr>
        <w:rPr>
          <w:rFonts w:hint="default"/>
          <w:lang w:val="de-DE"/>
        </w:rPr>
      </w:pPr>
      <w:r>
        <w:rPr>
          <w:rFonts w:hint="default"/>
          <w:lang w:val="de-DE"/>
        </w:rPr>
        <w:t xml:space="preserve">An je zwei Terminen im Juli und September konnten die Schützen das Ländchespokalschießen austragen. Je ein Termin für die Freihandschützen in den Disziplinen Luftgewehr und Luftpistole sowie beider Disziplinen mit Auflage. Die drei besten Schützen des jeweiligen Vereins bildeten eine Mannschaft. Es mussten zwei Durchgänge mit jeweils 20 Schuss geschossen werden, damit die Wertungen gezählt wurden. </w:t>
      </w:r>
    </w:p>
    <w:p w14:paraId="4B2304B0">
      <w:pPr>
        <w:rPr>
          <w:rFonts w:hint="default"/>
          <w:lang w:val="de-DE"/>
        </w:rPr>
      </w:pPr>
      <w:r>
        <w:rPr>
          <w:rFonts w:hint="default"/>
          <w:lang w:val="de-DE"/>
        </w:rPr>
        <w:t xml:space="preserve">Es waren spannende und gut organisierte Wettkämpfe, denn der SG Marxheim hatte nicht nur für die Schützen einen reibungslosen Wettkampf sondern auch an den </w:t>
      </w:r>
      <w:bookmarkStart w:id="0" w:name="_GoBack"/>
      <w:bookmarkEnd w:id="0"/>
      <w:r>
        <w:rPr>
          <w:rFonts w:hint="default"/>
          <w:lang w:val="de-DE"/>
        </w:rPr>
        <w:t>vier Terminen für das leibliche Wohl gesorgt. Am letzten Schießtermin, am 6. September, fand im Anschluss die Siegerehrung statt.</w:t>
      </w:r>
    </w:p>
    <w:p w14:paraId="754D3B64">
      <w:r>
        <w:t xml:space="preserve">Neben den </w:t>
      </w:r>
      <w:r>
        <w:rPr>
          <w:rFonts w:hint="default"/>
          <w:lang w:val="de-DE"/>
        </w:rPr>
        <w:t xml:space="preserve">zwei besten </w:t>
      </w:r>
      <w:r>
        <w:t xml:space="preserve">Mannschaftswertungen wurden auch die </w:t>
      </w:r>
      <w:r>
        <w:rPr>
          <w:rFonts w:hint="default"/>
          <w:lang w:val="de-DE"/>
        </w:rPr>
        <w:t xml:space="preserve">besten </w:t>
      </w:r>
      <w:r>
        <w:t>Einzelschützen geehrt.</w:t>
      </w:r>
    </w:p>
    <w:p w14:paraId="2D7904FB">
      <w:r>
        <w:t>Hier sind die Ergebnisse in den Disziplinen:</w:t>
      </w:r>
    </w:p>
    <w:p w14:paraId="62F76208">
      <w:r>
        <w:rPr>
          <w:b/>
          <w:bCs/>
        </w:rPr>
        <w:t>Luftgewehr - Mannschaftswertung</w:t>
      </w:r>
      <w:r>
        <w:rPr>
          <w:b/>
          <w:bCs/>
        </w:rPr>
        <w:br w:type="textWrapping"/>
      </w:r>
      <w:r>
        <w:t xml:space="preserve">1. Platz </w:t>
      </w:r>
      <w:r>
        <w:rPr>
          <w:rFonts w:hint="default"/>
          <w:lang w:val="de-DE"/>
        </w:rPr>
        <w:t>SG Marxheim mit 481</w:t>
      </w:r>
      <w:r>
        <w:t xml:space="preserve"> Ringen</w:t>
      </w:r>
      <w:r>
        <w:br w:type="textWrapping"/>
      </w:r>
      <w:r>
        <w:t>2. Platz</w:t>
      </w:r>
      <w:r>
        <w:rPr>
          <w:rFonts w:hint="default"/>
          <w:lang w:val="de-DE"/>
        </w:rPr>
        <w:t xml:space="preserve"> SV</w:t>
      </w:r>
      <w:r>
        <w:t xml:space="preserve"> Bierstadt </w:t>
      </w:r>
      <w:r>
        <w:rPr>
          <w:rFonts w:hint="default"/>
          <w:lang w:val="de-DE"/>
        </w:rPr>
        <w:t>mi</w:t>
      </w:r>
      <w:r>
        <w:t>t</w:t>
      </w:r>
      <w:r>
        <w:rPr>
          <w:rFonts w:hint="default"/>
          <w:lang w:val="de-DE"/>
        </w:rPr>
        <w:t xml:space="preserve"> 476,5 </w:t>
      </w:r>
      <w:r>
        <w:t>Ringen</w:t>
      </w:r>
      <w:r>
        <w:br w:type="textWrapping"/>
      </w:r>
    </w:p>
    <w:p w14:paraId="3BC91BAC">
      <w:r>
        <w:rPr>
          <w:b/>
          <w:bCs/>
        </w:rPr>
        <w:t>Luftgewehr – Einzelwertung</w:t>
      </w:r>
      <w:r>
        <w:rPr>
          <w:b/>
          <w:bCs/>
        </w:rPr>
        <w:br w:type="textWrapping"/>
      </w:r>
      <w:r>
        <w:t xml:space="preserve">1. Platz </w:t>
      </w:r>
      <w:r>
        <w:rPr>
          <w:rFonts w:hint="default"/>
          <w:lang w:val="de-DE"/>
        </w:rPr>
        <w:t>Sophia Durant - SV Igstadt mit 191</w:t>
      </w:r>
      <w:r>
        <w:t xml:space="preserve"> Ringen</w:t>
      </w:r>
      <w:r>
        <w:br w:type="textWrapping"/>
      </w:r>
      <w:r>
        <w:br w:type="textWrapping"/>
      </w:r>
      <w:r>
        <w:rPr>
          <w:b/>
          <w:bCs/>
        </w:rPr>
        <w:t>Luftpistole – Mannschaftswertung</w:t>
      </w:r>
      <w:r>
        <w:rPr>
          <w:b/>
          <w:bCs/>
        </w:rPr>
        <w:br w:type="textWrapping"/>
      </w:r>
      <w:r>
        <w:t xml:space="preserve">1. Platz </w:t>
      </w:r>
      <w:r>
        <w:rPr>
          <w:rFonts w:hint="default"/>
          <w:lang w:val="de-DE"/>
        </w:rPr>
        <w:t>SG Marxheim</w:t>
      </w:r>
      <w:r>
        <w:t xml:space="preserve"> mit insgesamt </w:t>
      </w:r>
      <w:r>
        <w:rPr>
          <w:rFonts w:hint="default"/>
          <w:lang w:val="de-DE"/>
        </w:rPr>
        <w:t xml:space="preserve">516 </w:t>
      </w:r>
      <w:r>
        <w:t>Ringen</w:t>
      </w:r>
      <w:r>
        <w:br w:type="textWrapping"/>
      </w:r>
      <w:r>
        <w:t xml:space="preserve">2. Platz </w:t>
      </w:r>
      <w:r>
        <w:rPr>
          <w:rFonts w:hint="default"/>
          <w:lang w:val="de-DE"/>
        </w:rPr>
        <w:t xml:space="preserve">SV Igstadt </w:t>
      </w:r>
      <w:r>
        <w:t xml:space="preserve">mit insgesamt </w:t>
      </w:r>
      <w:r>
        <w:rPr>
          <w:rFonts w:hint="default"/>
          <w:lang w:val="de-DE"/>
        </w:rPr>
        <w:t xml:space="preserve">494 </w:t>
      </w:r>
      <w:r>
        <w:t>Ringen</w:t>
      </w:r>
      <w:r>
        <w:br w:type="textWrapping"/>
      </w:r>
      <w:r>
        <w:br w:type="textWrapping"/>
      </w:r>
      <w:r>
        <w:rPr>
          <w:b/>
          <w:bCs/>
        </w:rPr>
        <w:t>Luftpistole - Einzelwertung</w:t>
      </w:r>
      <w:r>
        <w:rPr>
          <w:b/>
          <w:bCs/>
        </w:rPr>
        <w:br w:type="textWrapping"/>
      </w:r>
      <w:r>
        <w:t xml:space="preserve">1. Platz Weena Titze – SV Igstadt mit </w:t>
      </w:r>
      <w:r>
        <w:rPr>
          <w:rFonts w:hint="default"/>
          <w:lang w:val="de-DE"/>
        </w:rPr>
        <w:t xml:space="preserve">180,5 </w:t>
      </w:r>
      <w:r>
        <w:t>Ringen</w:t>
      </w:r>
      <w:r>
        <w:br w:type="textWrapping"/>
      </w:r>
      <w:r>
        <w:br w:type="textWrapping"/>
      </w:r>
      <w:r>
        <w:rPr>
          <w:b/>
          <w:bCs/>
        </w:rPr>
        <w:t>Luftgewehr Auflage – Mannschaftswertung</w:t>
      </w:r>
      <w:r>
        <w:rPr>
          <w:b/>
          <w:bCs/>
        </w:rPr>
        <w:br w:type="textWrapping"/>
      </w:r>
      <w:r>
        <w:t xml:space="preserve">1. Platz </w:t>
      </w:r>
      <w:r>
        <w:rPr>
          <w:rFonts w:hint="default"/>
          <w:lang w:val="de-DE"/>
        </w:rPr>
        <w:t xml:space="preserve">SG </w:t>
      </w:r>
      <w:r>
        <w:t>Marxheim mit insgesamt 58</w:t>
      </w:r>
      <w:r>
        <w:rPr>
          <w:rFonts w:hint="default"/>
          <w:lang w:val="de-DE"/>
        </w:rPr>
        <w:t>9,5</w:t>
      </w:r>
      <w:r>
        <w:t xml:space="preserve"> Ringen</w:t>
      </w:r>
      <w:r>
        <w:br w:type="textWrapping"/>
      </w:r>
      <w:r>
        <w:t xml:space="preserve">2. Platz </w:t>
      </w:r>
      <w:r>
        <w:rPr>
          <w:rFonts w:hint="default"/>
          <w:lang w:val="de-DE"/>
        </w:rPr>
        <w:t xml:space="preserve">SV </w:t>
      </w:r>
      <w:r>
        <w:t xml:space="preserve">Igstadt mit insgesamt </w:t>
      </w:r>
      <w:r>
        <w:rPr>
          <w:rFonts w:hint="default"/>
          <w:lang w:val="de-DE"/>
        </w:rPr>
        <w:t xml:space="preserve">566,5 </w:t>
      </w:r>
      <w:r>
        <w:t>Ringen</w:t>
      </w:r>
    </w:p>
    <w:p w14:paraId="199A63E5">
      <w:r>
        <w:rPr>
          <w:b/>
          <w:bCs/>
        </w:rPr>
        <w:t>Luftgewehr Auflage – Einzelwertung</w:t>
      </w:r>
      <w:r>
        <w:rPr>
          <w:b/>
          <w:bCs/>
        </w:rPr>
        <w:br w:type="textWrapping"/>
      </w:r>
      <w:r>
        <w:t xml:space="preserve">1. Platz </w:t>
      </w:r>
      <w:r>
        <w:rPr>
          <w:rFonts w:hint="default"/>
          <w:lang w:val="de-DE"/>
        </w:rPr>
        <w:t>Sabine Kanter</w:t>
      </w:r>
      <w:r>
        <w:t xml:space="preserve"> – SG Marxheim mit 197 Ringen</w:t>
      </w:r>
      <w:r>
        <w:br w:type="textWrapping"/>
      </w:r>
      <w:r>
        <w:br w:type="textWrapping"/>
      </w:r>
      <w:r>
        <w:rPr>
          <w:b/>
          <w:bCs/>
        </w:rPr>
        <w:t>Luftpistole Auflage – Mannschaftswertung</w:t>
      </w:r>
      <w:r>
        <w:rPr>
          <w:b/>
          <w:bCs/>
        </w:rPr>
        <w:br w:type="textWrapping"/>
      </w:r>
      <w:r>
        <w:t xml:space="preserve">1. Platz Igstadt 1 mit insgesamt </w:t>
      </w:r>
      <w:r>
        <w:rPr>
          <w:rFonts w:hint="default"/>
          <w:lang w:val="de-DE"/>
        </w:rPr>
        <w:t xml:space="preserve">555,5 </w:t>
      </w:r>
      <w:r>
        <w:t>Ringen</w:t>
      </w:r>
      <w:r>
        <w:br w:type="textWrapping"/>
      </w:r>
      <w:r>
        <w:t xml:space="preserve">2. Platz </w:t>
      </w:r>
      <w:r>
        <w:rPr>
          <w:rFonts w:hint="default"/>
          <w:lang w:val="de-DE"/>
        </w:rPr>
        <w:t>SV Bierstadt</w:t>
      </w:r>
      <w:r>
        <w:t xml:space="preserve"> mit insgesamt </w:t>
      </w:r>
      <w:r>
        <w:rPr>
          <w:rFonts w:hint="default"/>
          <w:lang w:val="de-DE"/>
        </w:rPr>
        <w:t xml:space="preserve">541,5 </w:t>
      </w:r>
      <w:r>
        <w:t>Ringen</w:t>
      </w:r>
      <w:r>
        <w:br w:type="textWrapping"/>
      </w:r>
      <w:r>
        <w:br w:type="textWrapping"/>
      </w:r>
      <w:r>
        <w:rPr>
          <w:b/>
          <w:bCs/>
        </w:rPr>
        <w:t>Luftpistole Auflage – Einzelwertung</w:t>
      </w:r>
      <w:r>
        <w:rPr>
          <w:b/>
          <w:bCs/>
        </w:rPr>
        <w:br w:type="textWrapping"/>
      </w:r>
      <w:r>
        <w:t xml:space="preserve">1. Platz </w:t>
      </w:r>
      <w:r>
        <w:rPr>
          <w:rFonts w:hint="default"/>
          <w:lang w:val="de-DE"/>
        </w:rPr>
        <w:t xml:space="preserve">Sabine Feuerstein </w:t>
      </w:r>
      <w:r>
        <w:t>– SV</w:t>
      </w:r>
      <w:r>
        <w:rPr>
          <w:rFonts w:hint="default"/>
          <w:lang w:val="de-DE"/>
        </w:rPr>
        <w:t xml:space="preserve"> Igstadt</w:t>
      </w:r>
      <w:r>
        <w:t xml:space="preserve"> mit 18</w:t>
      </w:r>
      <w:r>
        <w:rPr>
          <w:rFonts w:hint="default"/>
          <w:lang w:val="de-DE"/>
        </w:rPr>
        <w:t>9,5</w:t>
      </w:r>
      <w:r>
        <w:t xml:space="preserve"> Ringen</w:t>
      </w:r>
      <w:r>
        <w:br w:type="textWrapping"/>
      </w:r>
    </w:p>
    <w:p w14:paraId="76965924">
      <w:pPr>
        <w:rPr>
          <w:rFonts w:hint="default"/>
          <w:lang w:val="de-DE"/>
        </w:rPr>
      </w:pPr>
      <w:r>
        <w:rPr>
          <w:rFonts w:hint="default"/>
          <w:lang w:val="de-DE"/>
        </w:rPr>
        <w:t xml:space="preserve">Mit insgesamt 6 geprägten Schiefertafeln gingen die Schützen aus Wiesbaden-Igstadt nach Hause: </w:t>
      </w:r>
      <w:r>
        <w:rPr>
          <w:rFonts w:hint="default"/>
          <w:lang w:val="de-DE"/>
        </w:rPr>
        <w:br w:type="textWrapping"/>
      </w:r>
      <w:r>
        <w:rPr>
          <w:rFonts w:hint="default"/>
          <w:lang w:val="de-DE"/>
        </w:rPr>
        <w:t xml:space="preserve">4 mal Platz 1 und 2 mal Platz 2 </w:t>
      </w:r>
    </w:p>
    <w:p w14:paraId="2E7011F1">
      <w:pPr>
        <w:rPr>
          <w:rFonts w:hint="default"/>
          <w:lang w:val="de-DE"/>
        </w:rPr>
      </w:pPr>
      <w:r>
        <w:rPr>
          <w:rFonts w:hint="default"/>
          <w:lang w:val="de-DE"/>
        </w:rPr>
        <w:t>Die Gastgeber SG Marxheim holten sich 4 x Platz 1. Der SV Bierstadt erreichte 2 mal Platz 2.</w:t>
      </w:r>
    </w:p>
    <w:p w14:paraId="302E17A2">
      <w:pPr>
        <w:rPr>
          <w:rFonts w:hint="default"/>
          <w:lang w:val="de-DE"/>
        </w:rPr>
      </w:pPr>
      <w:r>
        <w:t>Herzlichen Glückwunsch</w:t>
      </w:r>
      <w:r>
        <w:rPr>
          <w:rFonts w:hint="default"/>
          <w:lang w:val="de-DE"/>
        </w:rPr>
        <w:t xml:space="preserve"> an alle Schützen. Im kommenden Jahr übernimmt der neu hinzugewonnene Schützenverein SV Diedenbergen das Ländchespokalschießen. Mit einem obligatorischen Staffelstab wurde die Organisation des Ländchespokalschießens weitergereicht.</w:t>
      </w:r>
    </w:p>
    <w:p w14:paraId="04D91748"/>
    <w:p w14:paraId="5AED1426"/>
    <w:sectPr>
      <w:headerReference r:id="rId5" w:type="default"/>
      <w:footerReference r:id="rId6" w:type="default"/>
      <w:pgSz w:w="11906" w:h="16838"/>
      <w:pgMar w:top="1417" w:right="1417" w:bottom="1134" w:left="1417" w:header="113"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6"/>
      <w:gridCol w:w="3100"/>
      <w:gridCol w:w="4516"/>
    </w:tblGrid>
    <w:tr w14:paraId="5E444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6" w:type="dxa"/>
          <w:gridSpan w:val="2"/>
        </w:tcPr>
        <w:p w14:paraId="2F782D58">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1. Vorsitzender Peter Frantz</w:t>
          </w:r>
        </w:p>
      </w:tc>
      <w:tc>
        <w:tcPr>
          <w:tcW w:w="4516" w:type="dxa"/>
        </w:tcPr>
        <w:p w14:paraId="30704643">
          <w:pPr>
            <w:tabs>
              <w:tab w:val="center" w:pos="4536"/>
              <w:tab w:val="right" w:pos="9072"/>
            </w:tabs>
            <w:spacing w:after="0" w:line="240" w:lineRule="auto"/>
            <w:rPr>
              <w:rFonts w:ascii="Times New Roman" w:hAnsi="Times New Roman" w:eastAsia="Times New Roman" w:cs="Times New Roman"/>
              <w:i/>
              <w:iCs/>
              <w:sz w:val="20"/>
              <w:szCs w:val="20"/>
              <w:lang w:eastAsia="de-DE"/>
            </w:rPr>
          </w:pPr>
        </w:p>
      </w:tc>
    </w:tr>
    <w:tr w14:paraId="2FD5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6" w:type="dxa"/>
          <w:gridSpan w:val="2"/>
        </w:tcPr>
        <w:p w14:paraId="7BAA5C0E">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Öffnungszeiten Schützenhaus</w:t>
          </w:r>
        </w:p>
      </w:tc>
      <w:tc>
        <w:tcPr>
          <w:tcW w:w="4516" w:type="dxa"/>
        </w:tcPr>
        <w:p w14:paraId="519A8463">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Vor dem Graben 11</w:t>
          </w:r>
        </w:p>
      </w:tc>
    </w:tr>
    <w:tr w14:paraId="676D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Borders>
            <w:right w:val="single" w:color="FFFFFF" w:sz="4" w:space="0"/>
          </w:tcBorders>
        </w:tcPr>
        <w:p w14:paraId="357ABF29">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Mittwoch:</w:t>
          </w:r>
        </w:p>
      </w:tc>
      <w:tc>
        <w:tcPr>
          <w:tcW w:w="3100" w:type="dxa"/>
          <w:tcBorders>
            <w:left w:val="single" w:color="FFFFFF" w:sz="4" w:space="0"/>
          </w:tcBorders>
        </w:tcPr>
        <w:p w14:paraId="41044D81">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17:30 Uhr – 19:00 Uhr</w:t>
          </w:r>
        </w:p>
      </w:tc>
      <w:tc>
        <w:tcPr>
          <w:tcW w:w="4516" w:type="dxa"/>
        </w:tcPr>
        <w:p w14:paraId="5D1E1DE3">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65207 Wiesbaden - Igstadt</w:t>
          </w:r>
        </w:p>
      </w:tc>
    </w:tr>
    <w:tr w14:paraId="5B758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6" w:type="dxa"/>
          <w:tcBorders>
            <w:right w:val="single" w:color="FFFFFF" w:sz="4" w:space="0"/>
          </w:tcBorders>
        </w:tcPr>
        <w:p w14:paraId="6B156D86">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Donnerstag:</w:t>
          </w:r>
        </w:p>
      </w:tc>
      <w:tc>
        <w:tcPr>
          <w:tcW w:w="3100" w:type="dxa"/>
          <w:tcBorders>
            <w:left w:val="single" w:color="FFFFFF" w:sz="4" w:space="0"/>
          </w:tcBorders>
        </w:tcPr>
        <w:p w14:paraId="3017978E">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17:00 Uhr – 21:00 Uhr</w:t>
          </w:r>
        </w:p>
      </w:tc>
      <w:tc>
        <w:tcPr>
          <w:tcW w:w="4516" w:type="dxa"/>
        </w:tcPr>
        <w:p w14:paraId="141DEF64">
          <w:pPr>
            <w:tabs>
              <w:tab w:val="center" w:pos="4536"/>
              <w:tab w:val="right" w:pos="9072"/>
            </w:tabs>
            <w:spacing w:after="0" w:line="240" w:lineRule="auto"/>
            <w:rPr>
              <w:rFonts w:ascii="Times New Roman" w:hAnsi="Times New Roman" w:eastAsia="Times New Roman" w:cs="Times New Roman"/>
              <w:i/>
              <w:iCs/>
              <w:sz w:val="20"/>
              <w:szCs w:val="20"/>
              <w:lang w:eastAsia="de-DE"/>
            </w:rPr>
          </w:pPr>
          <w:r>
            <w:rPr>
              <w:rFonts w:ascii="Times New Roman" w:hAnsi="Times New Roman" w:eastAsia="Times New Roman" w:cs="Times New Roman"/>
              <w:i/>
              <w:iCs/>
              <w:sz w:val="20"/>
              <w:szCs w:val="20"/>
              <w:lang w:eastAsia="de-DE"/>
            </w:rPr>
            <w:t>Telefon: 0611 95 05 923</w:t>
          </w:r>
        </w:p>
      </w:tc>
    </w:tr>
  </w:tbl>
  <w:p w14:paraId="0C133833">
    <w:pPr>
      <w:tabs>
        <w:tab w:val="center" w:pos="4536"/>
        <w:tab w:val="right" w:pos="9072"/>
      </w:tabs>
      <w:spacing w:after="0" w:line="240" w:lineRule="auto"/>
      <w:rPr>
        <w:rFonts w:ascii="Times New Roman" w:hAnsi="Times New Roman" w:eastAsia="Times New Roman" w:cs="Times New Roman"/>
        <w:sz w:val="24"/>
        <w:szCs w:val="24"/>
        <w:lang w:eastAsia="de-DE"/>
      </w:rPr>
    </w:pPr>
    <w:r>
      <w:rPr>
        <w:rFonts w:ascii="Times New Roman" w:hAnsi="Times New Roman" w:eastAsia="Times New Roman" w:cs="Times New Roman"/>
        <w:sz w:val="24"/>
        <w:szCs w:val="24"/>
        <w:lang w:eastAsia="de-DE"/>
      </w:rPr>
      <w:softHyphen/>
    </w:r>
  </w:p>
  <w:p w14:paraId="026F1BE1">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96032">
    <w:pPr>
      <w:pStyle w:val="6"/>
      <w:ind w:left="-993"/>
    </w:pPr>
    <w:r>
      <w:drawing>
        <wp:inline distT="0" distB="0" distL="0" distR="0">
          <wp:extent cx="7257415" cy="1466850"/>
          <wp:effectExtent l="0" t="0" r="635" b="0"/>
          <wp:docPr id="3734641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46411"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257415" cy="1466850"/>
                  </a:xfrm>
                  <a:prstGeom prst="rect">
                    <a:avLst/>
                  </a:prstGeom>
                  <a:noFill/>
                </pic:spPr>
              </pic:pic>
            </a:graphicData>
          </a:graphic>
        </wp:inline>
      </w:drawing>
    </w:r>
  </w:p>
  <w:p w14:paraId="7A9F0729">
    <w:pPr>
      <w:tabs>
        <w:tab w:val="center" w:pos="4536"/>
        <w:tab w:val="right" w:pos="10440"/>
      </w:tabs>
      <w:spacing w:after="0" w:line="240" w:lineRule="auto"/>
      <w:ind w:left="-1417" w:right="-1368"/>
      <w:rPr>
        <w:rFonts w:ascii="Times New Roman" w:hAnsi="Times New Roman" w:eastAsia="Times New Roman" w:cs="Times New Roman"/>
        <w:sz w:val="4"/>
        <w:szCs w:val="4"/>
        <w:lang w:val="en-GB" w:eastAsia="de-DE"/>
      </w:rPr>
    </w:pPr>
  </w:p>
  <w:p w14:paraId="41E2A5AF">
    <w:pPr>
      <w:pBdr>
        <w:bottom w:val="single" w:color="auto" w:sz="12" w:space="1"/>
      </w:pBdr>
      <w:spacing w:after="0" w:line="240" w:lineRule="auto"/>
      <w:rPr>
        <w:rFonts w:ascii="Times New Roman" w:hAnsi="Times New Roman" w:eastAsia="Times New Roman" w:cs="Times New Roman"/>
        <w:sz w:val="24"/>
        <w:szCs w:val="24"/>
        <w:lang w:val="en-GB" w:eastAsia="de-DE"/>
      </w:rPr>
    </w:pPr>
    <w:r>
      <w:rPr>
        <w:rFonts w:ascii="Times New Roman" w:hAnsi="Times New Roman" w:eastAsia="Times New Roman" w:cs="Times New Roman"/>
        <w:sz w:val="24"/>
        <w:szCs w:val="24"/>
        <w:lang w:val="en-GB" w:eastAsia="de-DE"/>
      </w:rPr>
      <w:t xml:space="preserve">E-mail  </w:t>
    </w:r>
    <w:r>
      <w:fldChar w:fldCharType="begin"/>
    </w:r>
    <w:r>
      <w:instrText xml:space="preserve"> HYPERLINK "mailto:vorstand@svigstadt.de" </w:instrText>
    </w:r>
    <w:r>
      <w:fldChar w:fldCharType="separate"/>
    </w:r>
    <w:r>
      <w:rPr>
        <w:rFonts w:ascii="Times New Roman" w:hAnsi="Times New Roman" w:eastAsia="Times New Roman" w:cs="Times New Roman"/>
        <w:color w:val="0000FF"/>
        <w:sz w:val="24"/>
        <w:szCs w:val="24"/>
        <w:u w:val="single"/>
        <w:lang w:val="en-GB" w:eastAsia="de-DE"/>
      </w:rPr>
      <w:t>vorstand@svigstadt.de</w:t>
    </w:r>
    <w:r>
      <w:rPr>
        <w:rFonts w:ascii="Times New Roman" w:hAnsi="Times New Roman" w:eastAsia="Times New Roman" w:cs="Times New Roman"/>
        <w:color w:val="0000FF"/>
        <w:sz w:val="24"/>
        <w:szCs w:val="24"/>
        <w:u w:val="single"/>
        <w:lang w:val="en-GB" w:eastAsia="de-DE"/>
      </w:rPr>
      <w:fldChar w:fldCharType="end"/>
    </w:r>
    <w:r>
      <w:rPr>
        <w:rFonts w:ascii="Times New Roman" w:hAnsi="Times New Roman" w:eastAsia="Times New Roman" w:cs="Times New Roman"/>
        <w:sz w:val="24"/>
        <w:szCs w:val="24"/>
        <w:lang w:val="en-GB" w:eastAsia="de-DE"/>
      </w:rPr>
      <w:t xml:space="preserve">                                                   Homepage    </w:t>
    </w:r>
    <w:r>
      <w:fldChar w:fldCharType="begin"/>
    </w:r>
    <w:r>
      <w:instrText xml:space="preserve"> HYPERLINK "http://www.sv-igstadt.de" </w:instrText>
    </w:r>
    <w:r>
      <w:fldChar w:fldCharType="separate"/>
    </w:r>
    <w:r>
      <w:rPr>
        <w:rFonts w:ascii="Times New Roman" w:hAnsi="Times New Roman" w:eastAsia="Times New Roman" w:cs="Times New Roman"/>
        <w:color w:val="0000FF"/>
        <w:sz w:val="24"/>
        <w:szCs w:val="24"/>
        <w:u w:val="single"/>
        <w:lang w:val="en-GB" w:eastAsia="de-DE"/>
      </w:rPr>
      <w:t>www.svigstadt.de</w:t>
    </w:r>
    <w:r>
      <w:rPr>
        <w:rFonts w:ascii="Times New Roman" w:hAnsi="Times New Roman" w:eastAsia="Times New Roman" w:cs="Times New Roman"/>
        <w:color w:val="0000FF"/>
        <w:sz w:val="24"/>
        <w:szCs w:val="24"/>
        <w:u w:val="single"/>
        <w:lang w:val="en-GB" w:eastAsia="de-DE"/>
      </w:rPr>
      <w:fldChar w:fldCharType="end"/>
    </w:r>
  </w:p>
  <w:p w14:paraId="052EC09C">
    <w:pPr>
      <w:pStyle w:val="6"/>
      <w:ind w:left="-99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7"/>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571"/>
    <w:rsid w:val="00010FC6"/>
    <w:rsid w:val="0003597A"/>
    <w:rsid w:val="000461A5"/>
    <w:rsid w:val="00050BC2"/>
    <w:rsid w:val="0005586D"/>
    <w:rsid w:val="0006048C"/>
    <w:rsid w:val="00064CE4"/>
    <w:rsid w:val="0006527E"/>
    <w:rsid w:val="00065803"/>
    <w:rsid w:val="0006610B"/>
    <w:rsid w:val="00073026"/>
    <w:rsid w:val="0007354D"/>
    <w:rsid w:val="00076B13"/>
    <w:rsid w:val="000778DE"/>
    <w:rsid w:val="000811C3"/>
    <w:rsid w:val="00097801"/>
    <w:rsid w:val="000A1300"/>
    <w:rsid w:val="000A1EDD"/>
    <w:rsid w:val="000B1BDA"/>
    <w:rsid w:val="000B65CD"/>
    <w:rsid w:val="000C14D1"/>
    <w:rsid w:val="000C61F4"/>
    <w:rsid w:val="000C7287"/>
    <w:rsid w:val="000D3DE8"/>
    <w:rsid w:val="000D75CA"/>
    <w:rsid w:val="000E23B9"/>
    <w:rsid w:val="000E2700"/>
    <w:rsid w:val="000E2840"/>
    <w:rsid w:val="000F3926"/>
    <w:rsid w:val="000F5B79"/>
    <w:rsid w:val="00101695"/>
    <w:rsid w:val="001031D7"/>
    <w:rsid w:val="00104452"/>
    <w:rsid w:val="00104B05"/>
    <w:rsid w:val="0010543E"/>
    <w:rsid w:val="00112866"/>
    <w:rsid w:val="0011421E"/>
    <w:rsid w:val="00117016"/>
    <w:rsid w:val="00126909"/>
    <w:rsid w:val="00135C6D"/>
    <w:rsid w:val="0014169C"/>
    <w:rsid w:val="00147173"/>
    <w:rsid w:val="00152D7A"/>
    <w:rsid w:val="00153B1C"/>
    <w:rsid w:val="00154D84"/>
    <w:rsid w:val="0015736E"/>
    <w:rsid w:val="00160117"/>
    <w:rsid w:val="001602F1"/>
    <w:rsid w:val="00160D5A"/>
    <w:rsid w:val="0016174B"/>
    <w:rsid w:val="00162E90"/>
    <w:rsid w:val="001674BE"/>
    <w:rsid w:val="001739F8"/>
    <w:rsid w:val="0017442C"/>
    <w:rsid w:val="00184A54"/>
    <w:rsid w:val="001B03BF"/>
    <w:rsid w:val="001B31F5"/>
    <w:rsid w:val="001C3E19"/>
    <w:rsid w:val="001C7CA2"/>
    <w:rsid w:val="001D0D3A"/>
    <w:rsid w:val="001D29D3"/>
    <w:rsid w:val="001D46A7"/>
    <w:rsid w:val="001D4B21"/>
    <w:rsid w:val="001E20FF"/>
    <w:rsid w:val="001E6522"/>
    <w:rsid w:val="001F750C"/>
    <w:rsid w:val="00204950"/>
    <w:rsid w:val="0020725B"/>
    <w:rsid w:val="002116C4"/>
    <w:rsid w:val="00212E71"/>
    <w:rsid w:val="00224B3B"/>
    <w:rsid w:val="00240F0E"/>
    <w:rsid w:val="00247F22"/>
    <w:rsid w:val="00256346"/>
    <w:rsid w:val="002610F6"/>
    <w:rsid w:val="00272B46"/>
    <w:rsid w:val="00274338"/>
    <w:rsid w:val="002750F8"/>
    <w:rsid w:val="0027699C"/>
    <w:rsid w:val="00276CE6"/>
    <w:rsid w:val="002830AA"/>
    <w:rsid w:val="00283CD8"/>
    <w:rsid w:val="002853BD"/>
    <w:rsid w:val="00285C73"/>
    <w:rsid w:val="00290F64"/>
    <w:rsid w:val="00297D89"/>
    <w:rsid w:val="002A2E3D"/>
    <w:rsid w:val="002B40C1"/>
    <w:rsid w:val="002B6F05"/>
    <w:rsid w:val="002B730A"/>
    <w:rsid w:val="002C0AE1"/>
    <w:rsid w:val="002C16DA"/>
    <w:rsid w:val="002C2907"/>
    <w:rsid w:val="002C3382"/>
    <w:rsid w:val="002D08B8"/>
    <w:rsid w:val="002D6DCF"/>
    <w:rsid w:val="002F0453"/>
    <w:rsid w:val="002F0DD1"/>
    <w:rsid w:val="002F20FB"/>
    <w:rsid w:val="00300C74"/>
    <w:rsid w:val="00305E01"/>
    <w:rsid w:val="0031483B"/>
    <w:rsid w:val="00317145"/>
    <w:rsid w:val="00322B57"/>
    <w:rsid w:val="00324E9D"/>
    <w:rsid w:val="003335A7"/>
    <w:rsid w:val="003360AC"/>
    <w:rsid w:val="00337801"/>
    <w:rsid w:val="003460E6"/>
    <w:rsid w:val="0034713D"/>
    <w:rsid w:val="00350CC5"/>
    <w:rsid w:val="00360346"/>
    <w:rsid w:val="00361656"/>
    <w:rsid w:val="00362A3E"/>
    <w:rsid w:val="003660E2"/>
    <w:rsid w:val="00366E45"/>
    <w:rsid w:val="003829EB"/>
    <w:rsid w:val="00384BF1"/>
    <w:rsid w:val="00391249"/>
    <w:rsid w:val="00396C13"/>
    <w:rsid w:val="003978B4"/>
    <w:rsid w:val="003A4A0C"/>
    <w:rsid w:val="003B37BA"/>
    <w:rsid w:val="003B6B8F"/>
    <w:rsid w:val="003C2A49"/>
    <w:rsid w:val="003C5A55"/>
    <w:rsid w:val="003D1A5A"/>
    <w:rsid w:val="003E397A"/>
    <w:rsid w:val="003E60FF"/>
    <w:rsid w:val="003E7FFD"/>
    <w:rsid w:val="00400186"/>
    <w:rsid w:val="00405269"/>
    <w:rsid w:val="00406DA9"/>
    <w:rsid w:val="00410B2E"/>
    <w:rsid w:val="004164A5"/>
    <w:rsid w:val="00416AD8"/>
    <w:rsid w:val="00421191"/>
    <w:rsid w:val="004218FF"/>
    <w:rsid w:val="004233C9"/>
    <w:rsid w:val="00444860"/>
    <w:rsid w:val="004535E7"/>
    <w:rsid w:val="00454000"/>
    <w:rsid w:val="00461A8D"/>
    <w:rsid w:val="0046386E"/>
    <w:rsid w:val="00467B5A"/>
    <w:rsid w:val="00471047"/>
    <w:rsid w:val="00473C51"/>
    <w:rsid w:val="00480EC1"/>
    <w:rsid w:val="004856C7"/>
    <w:rsid w:val="00490C8E"/>
    <w:rsid w:val="00491810"/>
    <w:rsid w:val="00494702"/>
    <w:rsid w:val="004A131E"/>
    <w:rsid w:val="004A573A"/>
    <w:rsid w:val="004C2446"/>
    <w:rsid w:val="004C2C80"/>
    <w:rsid w:val="004D3253"/>
    <w:rsid w:val="004D5B4E"/>
    <w:rsid w:val="004E1D63"/>
    <w:rsid w:val="004E3244"/>
    <w:rsid w:val="004F133F"/>
    <w:rsid w:val="004F1554"/>
    <w:rsid w:val="004F301F"/>
    <w:rsid w:val="00500350"/>
    <w:rsid w:val="00506493"/>
    <w:rsid w:val="005140FE"/>
    <w:rsid w:val="00522F67"/>
    <w:rsid w:val="005304BB"/>
    <w:rsid w:val="00533571"/>
    <w:rsid w:val="00534489"/>
    <w:rsid w:val="00535405"/>
    <w:rsid w:val="00535D96"/>
    <w:rsid w:val="00544807"/>
    <w:rsid w:val="00545547"/>
    <w:rsid w:val="00553154"/>
    <w:rsid w:val="00554E41"/>
    <w:rsid w:val="005552A5"/>
    <w:rsid w:val="00571314"/>
    <w:rsid w:val="0057730D"/>
    <w:rsid w:val="005853D0"/>
    <w:rsid w:val="005857B1"/>
    <w:rsid w:val="005A096E"/>
    <w:rsid w:val="005A115F"/>
    <w:rsid w:val="005A50CA"/>
    <w:rsid w:val="005B0BED"/>
    <w:rsid w:val="005B2B40"/>
    <w:rsid w:val="005D3572"/>
    <w:rsid w:val="005D35AE"/>
    <w:rsid w:val="005E2412"/>
    <w:rsid w:val="005E7B44"/>
    <w:rsid w:val="005F4545"/>
    <w:rsid w:val="00606157"/>
    <w:rsid w:val="0060655B"/>
    <w:rsid w:val="006112BD"/>
    <w:rsid w:val="00614C54"/>
    <w:rsid w:val="00616FB6"/>
    <w:rsid w:val="0062124D"/>
    <w:rsid w:val="0062342A"/>
    <w:rsid w:val="006345E7"/>
    <w:rsid w:val="00636ADF"/>
    <w:rsid w:val="0063774D"/>
    <w:rsid w:val="006435D2"/>
    <w:rsid w:val="006529D3"/>
    <w:rsid w:val="00656976"/>
    <w:rsid w:val="006664CD"/>
    <w:rsid w:val="006724C5"/>
    <w:rsid w:val="00673D8B"/>
    <w:rsid w:val="006743FA"/>
    <w:rsid w:val="00675725"/>
    <w:rsid w:val="00676BFD"/>
    <w:rsid w:val="006777F6"/>
    <w:rsid w:val="00684EA3"/>
    <w:rsid w:val="0068712C"/>
    <w:rsid w:val="00695D99"/>
    <w:rsid w:val="006A1B06"/>
    <w:rsid w:val="006B3BAB"/>
    <w:rsid w:val="006C4ADC"/>
    <w:rsid w:val="006E1A64"/>
    <w:rsid w:val="006E6BA5"/>
    <w:rsid w:val="006F19B6"/>
    <w:rsid w:val="006F7F31"/>
    <w:rsid w:val="00701F66"/>
    <w:rsid w:val="00702BE0"/>
    <w:rsid w:val="00724566"/>
    <w:rsid w:val="00742066"/>
    <w:rsid w:val="00744324"/>
    <w:rsid w:val="0075412E"/>
    <w:rsid w:val="00756F2A"/>
    <w:rsid w:val="00761959"/>
    <w:rsid w:val="007633AA"/>
    <w:rsid w:val="00771460"/>
    <w:rsid w:val="007779C7"/>
    <w:rsid w:val="007807BA"/>
    <w:rsid w:val="007815E3"/>
    <w:rsid w:val="00785F8B"/>
    <w:rsid w:val="00795B4F"/>
    <w:rsid w:val="007A3220"/>
    <w:rsid w:val="007A6827"/>
    <w:rsid w:val="007A6CC3"/>
    <w:rsid w:val="007B0D77"/>
    <w:rsid w:val="007B1675"/>
    <w:rsid w:val="007B1FD9"/>
    <w:rsid w:val="007C362D"/>
    <w:rsid w:val="007C4846"/>
    <w:rsid w:val="007C79E2"/>
    <w:rsid w:val="007D4B24"/>
    <w:rsid w:val="007D7746"/>
    <w:rsid w:val="007E0D25"/>
    <w:rsid w:val="007E2073"/>
    <w:rsid w:val="007F3EA3"/>
    <w:rsid w:val="00814FBC"/>
    <w:rsid w:val="00815374"/>
    <w:rsid w:val="00815BB0"/>
    <w:rsid w:val="00823941"/>
    <w:rsid w:val="008259F8"/>
    <w:rsid w:val="008273D9"/>
    <w:rsid w:val="00833E21"/>
    <w:rsid w:val="00835747"/>
    <w:rsid w:val="0083656B"/>
    <w:rsid w:val="00843EC0"/>
    <w:rsid w:val="00852BC9"/>
    <w:rsid w:val="00855D00"/>
    <w:rsid w:val="008576A0"/>
    <w:rsid w:val="008600C4"/>
    <w:rsid w:val="00861CFE"/>
    <w:rsid w:val="00865B87"/>
    <w:rsid w:val="00867E3E"/>
    <w:rsid w:val="00873DB7"/>
    <w:rsid w:val="00880DDC"/>
    <w:rsid w:val="0088277E"/>
    <w:rsid w:val="008873AB"/>
    <w:rsid w:val="008A04B4"/>
    <w:rsid w:val="008A364F"/>
    <w:rsid w:val="008B2040"/>
    <w:rsid w:val="008B38F5"/>
    <w:rsid w:val="008C051C"/>
    <w:rsid w:val="008C20D2"/>
    <w:rsid w:val="008C7090"/>
    <w:rsid w:val="008C7724"/>
    <w:rsid w:val="008D24B8"/>
    <w:rsid w:val="008D574C"/>
    <w:rsid w:val="008D7B51"/>
    <w:rsid w:val="008E361F"/>
    <w:rsid w:val="008E470F"/>
    <w:rsid w:val="008F05E2"/>
    <w:rsid w:val="008F0DFF"/>
    <w:rsid w:val="008F2D85"/>
    <w:rsid w:val="008F56B1"/>
    <w:rsid w:val="008F7E49"/>
    <w:rsid w:val="009060BB"/>
    <w:rsid w:val="00907EA3"/>
    <w:rsid w:val="009221F2"/>
    <w:rsid w:val="009232AF"/>
    <w:rsid w:val="009314B3"/>
    <w:rsid w:val="0093244E"/>
    <w:rsid w:val="00937A4D"/>
    <w:rsid w:val="00942BA3"/>
    <w:rsid w:val="00947A35"/>
    <w:rsid w:val="00951971"/>
    <w:rsid w:val="00964CDF"/>
    <w:rsid w:val="009676F8"/>
    <w:rsid w:val="0098021F"/>
    <w:rsid w:val="009861FA"/>
    <w:rsid w:val="009866B3"/>
    <w:rsid w:val="0099158F"/>
    <w:rsid w:val="009A399F"/>
    <w:rsid w:val="009A4218"/>
    <w:rsid w:val="009D3030"/>
    <w:rsid w:val="009E2BE0"/>
    <w:rsid w:val="00A05E06"/>
    <w:rsid w:val="00A1320D"/>
    <w:rsid w:val="00A216C3"/>
    <w:rsid w:val="00A21F63"/>
    <w:rsid w:val="00A24F6B"/>
    <w:rsid w:val="00A32931"/>
    <w:rsid w:val="00A37CD0"/>
    <w:rsid w:val="00A44824"/>
    <w:rsid w:val="00A46EF8"/>
    <w:rsid w:val="00A56152"/>
    <w:rsid w:val="00A574FE"/>
    <w:rsid w:val="00A60031"/>
    <w:rsid w:val="00A604C1"/>
    <w:rsid w:val="00A73B80"/>
    <w:rsid w:val="00A8307A"/>
    <w:rsid w:val="00A8499D"/>
    <w:rsid w:val="00A84D70"/>
    <w:rsid w:val="00A94CA8"/>
    <w:rsid w:val="00AB0F66"/>
    <w:rsid w:val="00AB1713"/>
    <w:rsid w:val="00AB7F51"/>
    <w:rsid w:val="00AC0A4C"/>
    <w:rsid w:val="00AC0ECD"/>
    <w:rsid w:val="00AC569D"/>
    <w:rsid w:val="00AD406C"/>
    <w:rsid w:val="00AE34CF"/>
    <w:rsid w:val="00AE71C6"/>
    <w:rsid w:val="00AF7392"/>
    <w:rsid w:val="00AF7AE6"/>
    <w:rsid w:val="00B149E9"/>
    <w:rsid w:val="00B17FCA"/>
    <w:rsid w:val="00B24915"/>
    <w:rsid w:val="00B25915"/>
    <w:rsid w:val="00B26B75"/>
    <w:rsid w:val="00B27CFD"/>
    <w:rsid w:val="00B31034"/>
    <w:rsid w:val="00B3387E"/>
    <w:rsid w:val="00B404FD"/>
    <w:rsid w:val="00B42BF2"/>
    <w:rsid w:val="00B445A7"/>
    <w:rsid w:val="00B44C6C"/>
    <w:rsid w:val="00B45A6B"/>
    <w:rsid w:val="00B46362"/>
    <w:rsid w:val="00B54F3C"/>
    <w:rsid w:val="00B56199"/>
    <w:rsid w:val="00B569E9"/>
    <w:rsid w:val="00B62C2B"/>
    <w:rsid w:val="00B635C0"/>
    <w:rsid w:val="00B64F12"/>
    <w:rsid w:val="00B72420"/>
    <w:rsid w:val="00B74354"/>
    <w:rsid w:val="00B754A6"/>
    <w:rsid w:val="00B82066"/>
    <w:rsid w:val="00B91EFC"/>
    <w:rsid w:val="00B9224C"/>
    <w:rsid w:val="00B9499E"/>
    <w:rsid w:val="00BA4F02"/>
    <w:rsid w:val="00BA5627"/>
    <w:rsid w:val="00BA56F8"/>
    <w:rsid w:val="00BB02D2"/>
    <w:rsid w:val="00BB4434"/>
    <w:rsid w:val="00BD706D"/>
    <w:rsid w:val="00BE1E3D"/>
    <w:rsid w:val="00BE6C34"/>
    <w:rsid w:val="00BF31E2"/>
    <w:rsid w:val="00BF4BC5"/>
    <w:rsid w:val="00C0559A"/>
    <w:rsid w:val="00C06A5D"/>
    <w:rsid w:val="00C06C60"/>
    <w:rsid w:val="00C160A6"/>
    <w:rsid w:val="00C166EB"/>
    <w:rsid w:val="00C352F9"/>
    <w:rsid w:val="00C42C50"/>
    <w:rsid w:val="00C6478B"/>
    <w:rsid w:val="00C651F6"/>
    <w:rsid w:val="00C66601"/>
    <w:rsid w:val="00C71888"/>
    <w:rsid w:val="00C75ADD"/>
    <w:rsid w:val="00C8063D"/>
    <w:rsid w:val="00C82717"/>
    <w:rsid w:val="00C86F02"/>
    <w:rsid w:val="00CA16E8"/>
    <w:rsid w:val="00CA4426"/>
    <w:rsid w:val="00CA7B49"/>
    <w:rsid w:val="00CA7F96"/>
    <w:rsid w:val="00CB6AD2"/>
    <w:rsid w:val="00CE32F4"/>
    <w:rsid w:val="00CE52CC"/>
    <w:rsid w:val="00CF0DCE"/>
    <w:rsid w:val="00CF1D62"/>
    <w:rsid w:val="00CF5C4D"/>
    <w:rsid w:val="00CF5F21"/>
    <w:rsid w:val="00D011E2"/>
    <w:rsid w:val="00D014B4"/>
    <w:rsid w:val="00D06C2A"/>
    <w:rsid w:val="00D105EC"/>
    <w:rsid w:val="00D11B63"/>
    <w:rsid w:val="00D2657A"/>
    <w:rsid w:val="00D355AE"/>
    <w:rsid w:val="00D36F6A"/>
    <w:rsid w:val="00D47308"/>
    <w:rsid w:val="00D523A5"/>
    <w:rsid w:val="00D54726"/>
    <w:rsid w:val="00D65382"/>
    <w:rsid w:val="00D67776"/>
    <w:rsid w:val="00D7324B"/>
    <w:rsid w:val="00D82DD1"/>
    <w:rsid w:val="00D8401D"/>
    <w:rsid w:val="00D8572E"/>
    <w:rsid w:val="00D877FB"/>
    <w:rsid w:val="00DA2B6F"/>
    <w:rsid w:val="00DA3A87"/>
    <w:rsid w:val="00DA45B8"/>
    <w:rsid w:val="00DA4B02"/>
    <w:rsid w:val="00DA6942"/>
    <w:rsid w:val="00DB0A6E"/>
    <w:rsid w:val="00DB5A62"/>
    <w:rsid w:val="00DC1C7A"/>
    <w:rsid w:val="00DC2F2B"/>
    <w:rsid w:val="00DC7669"/>
    <w:rsid w:val="00DD2AE7"/>
    <w:rsid w:val="00DD67C5"/>
    <w:rsid w:val="00DE13E2"/>
    <w:rsid w:val="00DF0CE4"/>
    <w:rsid w:val="00DF5819"/>
    <w:rsid w:val="00E0615D"/>
    <w:rsid w:val="00E17CA9"/>
    <w:rsid w:val="00E3548F"/>
    <w:rsid w:val="00E4270E"/>
    <w:rsid w:val="00E43B3D"/>
    <w:rsid w:val="00E538CE"/>
    <w:rsid w:val="00E60A62"/>
    <w:rsid w:val="00E6627D"/>
    <w:rsid w:val="00E7428B"/>
    <w:rsid w:val="00E9036C"/>
    <w:rsid w:val="00E9118A"/>
    <w:rsid w:val="00E91761"/>
    <w:rsid w:val="00E92D52"/>
    <w:rsid w:val="00EA0A5A"/>
    <w:rsid w:val="00EB0E00"/>
    <w:rsid w:val="00EB39DB"/>
    <w:rsid w:val="00EB7391"/>
    <w:rsid w:val="00EC0F5B"/>
    <w:rsid w:val="00EC1282"/>
    <w:rsid w:val="00ED0B3F"/>
    <w:rsid w:val="00ED5DEE"/>
    <w:rsid w:val="00ED6A50"/>
    <w:rsid w:val="00EE0096"/>
    <w:rsid w:val="00EE3CD2"/>
    <w:rsid w:val="00EE4C19"/>
    <w:rsid w:val="00EE62AD"/>
    <w:rsid w:val="00EF2AC4"/>
    <w:rsid w:val="00EF6AA3"/>
    <w:rsid w:val="00F00BF1"/>
    <w:rsid w:val="00F01B77"/>
    <w:rsid w:val="00F01E09"/>
    <w:rsid w:val="00F04F1B"/>
    <w:rsid w:val="00F11DA6"/>
    <w:rsid w:val="00F11FD3"/>
    <w:rsid w:val="00F13A46"/>
    <w:rsid w:val="00F169B0"/>
    <w:rsid w:val="00F2540D"/>
    <w:rsid w:val="00F40972"/>
    <w:rsid w:val="00F44EC9"/>
    <w:rsid w:val="00F4690C"/>
    <w:rsid w:val="00F479A5"/>
    <w:rsid w:val="00F509F7"/>
    <w:rsid w:val="00F529FA"/>
    <w:rsid w:val="00F54C34"/>
    <w:rsid w:val="00F56B10"/>
    <w:rsid w:val="00F63707"/>
    <w:rsid w:val="00F63CCB"/>
    <w:rsid w:val="00F72C62"/>
    <w:rsid w:val="00F73B46"/>
    <w:rsid w:val="00F73E34"/>
    <w:rsid w:val="00F903A5"/>
    <w:rsid w:val="00F94220"/>
    <w:rsid w:val="00FA6331"/>
    <w:rsid w:val="00FB4800"/>
    <w:rsid w:val="00FB6EAB"/>
    <w:rsid w:val="00FC3ABB"/>
    <w:rsid w:val="00FC5C2F"/>
    <w:rsid w:val="00FC6BFA"/>
    <w:rsid w:val="00FC7997"/>
    <w:rsid w:val="00FD3496"/>
    <w:rsid w:val="00FE256A"/>
    <w:rsid w:val="00FE3882"/>
    <w:rsid w:val="00FE7727"/>
    <w:rsid w:val="134C35B0"/>
    <w:rsid w:val="3C8B1316"/>
    <w:rsid w:val="72FD3138"/>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de-DE"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qFormat/>
    <w:uiPriority w:val="99"/>
    <w:rPr>
      <w:color w:val="954F72" w:themeColor="followedHyperlink"/>
      <w:u w:val="single"/>
      <w14:textFill>
        <w14:solidFill>
          <w14:schemeClr w14:val="folHlink"/>
        </w14:solidFill>
      </w14:textFill>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header"/>
    <w:basedOn w:val="1"/>
    <w:link w:val="10"/>
    <w:unhideWhenUsed/>
    <w:qFormat/>
    <w:uiPriority w:val="99"/>
    <w:pPr>
      <w:tabs>
        <w:tab w:val="center" w:pos="4536"/>
        <w:tab w:val="right" w:pos="9072"/>
      </w:tabs>
      <w:spacing w:after="0" w:line="240" w:lineRule="auto"/>
    </w:pPr>
  </w:style>
  <w:style w:type="paragraph" w:styleId="7">
    <w:name w:val="footer"/>
    <w:basedOn w:val="1"/>
    <w:link w:val="11"/>
    <w:unhideWhenUsed/>
    <w:qFormat/>
    <w:uiPriority w:val="99"/>
    <w:pPr>
      <w:tabs>
        <w:tab w:val="center" w:pos="4536"/>
        <w:tab w:val="right" w:pos="9072"/>
      </w:tabs>
      <w:spacing w:after="0" w:line="240" w:lineRule="auto"/>
    </w:pPr>
  </w:style>
  <w:style w:type="paragraph" w:styleId="8">
    <w:name w:val="List Paragraph"/>
    <w:basedOn w:val="1"/>
    <w:qFormat/>
    <w:uiPriority w:val="34"/>
    <w:pPr>
      <w:ind w:left="720"/>
      <w:contextualSpacing/>
    </w:pPr>
  </w:style>
  <w:style w:type="character" w:customStyle="1" w:styleId="9">
    <w:name w:val="Unresolved Mention"/>
    <w:basedOn w:val="2"/>
    <w:semiHidden/>
    <w:unhideWhenUsed/>
    <w:qFormat/>
    <w:uiPriority w:val="99"/>
    <w:rPr>
      <w:color w:val="605E5C"/>
      <w:shd w:val="clear" w:color="auto" w:fill="E1DFDD"/>
    </w:rPr>
  </w:style>
  <w:style w:type="character" w:customStyle="1" w:styleId="10">
    <w:name w:val="Kopfzeile Zchn"/>
    <w:basedOn w:val="2"/>
    <w:link w:val="6"/>
    <w:qFormat/>
    <w:uiPriority w:val="99"/>
  </w:style>
  <w:style w:type="character" w:customStyle="1" w:styleId="11">
    <w:name w:val="Fußzeile Zchn"/>
    <w:basedOn w:val="2"/>
    <w:link w:val="7"/>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509</Words>
  <Characters>2873</Characters>
  <Lines>24</Lines>
  <Paragraphs>6</Paragraphs>
  <TotalTime>59</TotalTime>
  <ScaleCrop>false</ScaleCrop>
  <LinksUpToDate>false</LinksUpToDate>
  <CharactersWithSpaces>3341</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2024-10-13T20:47:00Z</dcterms:created>
  <dc:creator>Sabine Feuerstein</dc:creator>
  <cp:lastModifiedBy>mein Notebook</cp:lastModifiedBy>
  <dcterms:modified xsi:type="dcterms:W3CDTF">2026-09-10T20:16:42Z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1031-12.1.0.25242</vt:lpwstr>
  </property>
  <property fmtid="{D5CDD505-2E9C-101B-9397-08002B2CF9AE}" pid="3" name="ICV">
    <vt:lpwstr>5B738D186A914101AC2D7D20390EFBB3_13</vt:lpwstr>
  </property>
  <property fmtid="{D5CDD505-2E9C-101B-9397-08002B2CF9AE}" pid="4" name="KSOTemplateDocerSaveRecord">
    <vt:lpwstr>eyJoZGlkIjoiYmI2M2ZiZmI5NmM3OTU1OWZiMGVhMGUyODIyMmRmNzEifQ==</vt:lpwstr>
  </property>
</Properties>
</file>